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EAE" w:rsidRDefault="005E1EAE">
      <w:pPr>
        <w:rPr>
          <w:rFonts w:ascii="Rockwell" w:hAnsi="Rockwell" w:cs="Rockwell"/>
          <w:sz w:val="24"/>
          <w:szCs w:val="24"/>
        </w:rPr>
      </w:pPr>
      <w:bookmarkStart w:id="0" w:name="_GoBack"/>
      <w:bookmarkEnd w:id="0"/>
      <w:r>
        <w:rPr>
          <w:rFonts w:ascii="Rockwell" w:hAnsi="Rockwell" w:cs="Rockwell"/>
          <w:sz w:val="24"/>
          <w:szCs w:val="24"/>
        </w:rPr>
        <w:tab/>
        <w:t>We have all heard the haunting song, "Taps." The song gives us that lump in our throats and usually creates tears in our eyes. Do you know the story behind the song? If not, I think you will be pleased to find out about its humble beginnings.</w:t>
      </w:r>
      <w:r>
        <w:rPr>
          <w:rFonts w:ascii="Rockwell" w:hAnsi="Rockwell" w:cs="Rockwell"/>
          <w:sz w:val="24"/>
          <w:szCs w:val="24"/>
        </w:rPr>
        <w:br/>
      </w:r>
      <w:r>
        <w:rPr>
          <w:rFonts w:ascii="Rockwell" w:hAnsi="Rockwell" w:cs="Rockwell"/>
          <w:sz w:val="24"/>
          <w:szCs w:val="24"/>
        </w:rPr>
        <w:br/>
      </w:r>
      <w:r>
        <w:rPr>
          <w:rFonts w:ascii="Rockwell" w:hAnsi="Rockwell" w:cs="Rockwell"/>
          <w:sz w:val="24"/>
          <w:szCs w:val="24"/>
        </w:rPr>
        <w:tab/>
        <w:t>Reportedly, it all began in 1862 during the Civil War, when Union Army Captain Robert Ellicombe was with his men near Harrison's Landing in Virginia. The Confederate Army was on the other side of the narrow strip of land.</w:t>
      </w:r>
      <w:r>
        <w:rPr>
          <w:rFonts w:ascii="Rockwell" w:hAnsi="Rockwell" w:cs="Rockwell"/>
          <w:sz w:val="24"/>
          <w:szCs w:val="24"/>
        </w:rPr>
        <w:br/>
      </w:r>
      <w:r>
        <w:rPr>
          <w:rFonts w:ascii="Rockwell" w:hAnsi="Rockwell" w:cs="Rockwell"/>
          <w:sz w:val="24"/>
          <w:szCs w:val="24"/>
        </w:rPr>
        <w:br/>
      </w:r>
      <w:r>
        <w:rPr>
          <w:rFonts w:ascii="Rockwell" w:hAnsi="Rockwell" w:cs="Rockwell"/>
          <w:sz w:val="24"/>
          <w:szCs w:val="24"/>
        </w:rPr>
        <w:tab/>
        <w:t xml:space="preserve">During the night, Captain Ellicombe heard the moans of a soldier who lay severely wounded on the field. Not knowing if it was a Union or Confederate soldier, the Captain decided to risk his life and bring the stricken man back for medical attention. Crawling on his stomach through the gunfire, the Captain reached the stricken soldier and began pulling him toward his encampment. When the Captain finally reached his own lines, he discovered it was actually a Confederate soldier, but the soldier was dead. The Captain lit a lantern and suddenly caught his breath and went numb with shock. In the dim light, he saw the face of the soldier. It was </w:t>
      </w:r>
      <w:proofErr w:type="gramStart"/>
      <w:r>
        <w:rPr>
          <w:rFonts w:ascii="Rockwell" w:hAnsi="Rockwell" w:cs="Rockwell"/>
          <w:sz w:val="24"/>
          <w:szCs w:val="24"/>
        </w:rPr>
        <w:t>his own</w:t>
      </w:r>
      <w:proofErr w:type="gramEnd"/>
      <w:r>
        <w:rPr>
          <w:rFonts w:ascii="Rockwell" w:hAnsi="Rockwell" w:cs="Rockwell"/>
          <w:sz w:val="24"/>
          <w:szCs w:val="24"/>
        </w:rPr>
        <w:t xml:space="preserve"> son. The boy had been studying music in the south when the war broke out. Without telling his father, the boy enlisted in the Confederate Army.</w:t>
      </w:r>
      <w:r>
        <w:rPr>
          <w:rFonts w:ascii="Rockwell" w:hAnsi="Rockwell" w:cs="Rockwell"/>
          <w:sz w:val="24"/>
          <w:szCs w:val="24"/>
        </w:rPr>
        <w:br/>
      </w:r>
      <w:r>
        <w:rPr>
          <w:rFonts w:ascii="Rockwell" w:hAnsi="Rockwell" w:cs="Rockwell"/>
          <w:sz w:val="24"/>
          <w:szCs w:val="24"/>
        </w:rPr>
        <w:br/>
      </w:r>
      <w:r>
        <w:rPr>
          <w:rFonts w:ascii="Rockwell" w:hAnsi="Rockwell" w:cs="Rockwell"/>
          <w:sz w:val="24"/>
          <w:szCs w:val="24"/>
        </w:rPr>
        <w:tab/>
        <w:t>The following morning, heartbroken, the father asked permission of his superiors to give his son a full military burial despite his enemy status. His request was only partially granted. The Captain had asked if he could have a group of Army band members play a funeral dirge for his son at the funeral. The request was turned down since the soldier was a Confederate. However, out of respect for the father, they did say they could give him only one musician. The Captain chose a bugler. He asked the bugler to play a series of musical notes he had found on a piece of paper in the pocket of the dead youth's uniform. This wish was granted. The haunting melody, we now know as "Taps" and that is used at military funerals, was born.</w:t>
      </w:r>
    </w:p>
    <w:p w:rsidR="005E1EAE" w:rsidRDefault="005E1EAE">
      <w:pPr>
        <w:rPr>
          <w:rFonts w:ascii="Rockwell" w:hAnsi="Rockwell" w:cs="Rockwell"/>
        </w:rPr>
      </w:pPr>
    </w:p>
    <w:p w:rsidR="005E1EAE" w:rsidRDefault="005E1EAE">
      <w:pPr>
        <w:rPr>
          <w:rFonts w:ascii="Rockwell" w:hAnsi="Rockwell" w:cs="Rockwell"/>
        </w:rPr>
      </w:pPr>
    </w:p>
    <w:p w:rsidR="005E1EAE" w:rsidRDefault="005E1EAE">
      <w:pPr>
        <w:jc w:val="center"/>
        <w:rPr>
          <w:rFonts w:ascii="Rockwell" w:hAnsi="Rockwell" w:cs="Rockwell"/>
          <w:b/>
          <w:bCs/>
          <w:sz w:val="40"/>
          <w:szCs w:val="40"/>
        </w:rPr>
      </w:pPr>
      <w:r>
        <w:rPr>
          <w:rFonts w:ascii="Rockwell" w:hAnsi="Rockwell" w:cs="Rockwell"/>
          <w:b/>
          <w:bCs/>
          <w:sz w:val="40"/>
          <w:szCs w:val="40"/>
        </w:rPr>
        <w:t>Taps</w:t>
      </w:r>
    </w:p>
    <w:p w:rsidR="005E1EAE" w:rsidRDefault="005E1EAE">
      <w:pPr>
        <w:jc w:val="center"/>
        <w:rPr>
          <w:rFonts w:ascii="Rockwell" w:hAnsi="Rockwell" w:cs="Rockwell"/>
          <w:sz w:val="16"/>
          <w:szCs w:val="16"/>
        </w:rPr>
      </w:pPr>
    </w:p>
    <w:p w:rsidR="005E1EAE" w:rsidRDefault="005E1EAE">
      <w:pPr>
        <w:rPr>
          <w:rFonts w:ascii="Rockwell" w:hAnsi="Rockwell" w:cs="Rockwell"/>
          <w:sz w:val="24"/>
          <w:szCs w:val="24"/>
        </w:rPr>
      </w:pPr>
      <w:r>
        <w:rPr>
          <w:rFonts w:ascii="Rockwell" w:hAnsi="Rockwell" w:cs="Rockwell"/>
          <w:sz w:val="24"/>
          <w:szCs w:val="24"/>
        </w:rPr>
        <w:tab/>
      </w:r>
      <w:r>
        <w:rPr>
          <w:rFonts w:ascii="Rockwell" w:hAnsi="Rockwell" w:cs="Rockwell"/>
          <w:sz w:val="24"/>
          <w:szCs w:val="24"/>
        </w:rPr>
        <w:tab/>
      </w:r>
      <w:r>
        <w:rPr>
          <w:b/>
          <w:bCs/>
          <w:sz w:val="24"/>
          <w:szCs w:val="24"/>
        </w:rPr>
        <w:tab/>
      </w:r>
      <w:r>
        <w:rPr>
          <w:b/>
          <w:bCs/>
          <w:sz w:val="18"/>
          <w:szCs w:val="18"/>
        </w:rPr>
        <w:t>Verse 1</w:t>
      </w:r>
      <w:r>
        <w:rPr>
          <w:b/>
          <w:bCs/>
          <w:sz w:val="18"/>
          <w:szCs w:val="18"/>
        </w:rPr>
        <w:tab/>
      </w:r>
      <w:r>
        <w:rPr>
          <w:b/>
          <w:bCs/>
          <w:sz w:val="18"/>
          <w:szCs w:val="18"/>
        </w:rPr>
        <w:tab/>
      </w:r>
      <w:r>
        <w:rPr>
          <w:b/>
          <w:bCs/>
          <w:sz w:val="18"/>
          <w:szCs w:val="18"/>
        </w:rPr>
        <w:tab/>
      </w:r>
      <w:r>
        <w:rPr>
          <w:b/>
          <w:bCs/>
          <w:sz w:val="18"/>
          <w:szCs w:val="18"/>
        </w:rPr>
        <w:tab/>
        <w:t>Verse 2</w:t>
      </w:r>
      <w:r>
        <w:rPr>
          <w:b/>
          <w:bCs/>
          <w:sz w:val="18"/>
          <w:szCs w:val="18"/>
        </w:rPr>
        <w:tab/>
      </w:r>
      <w:r>
        <w:rPr>
          <w:b/>
          <w:bCs/>
          <w:sz w:val="18"/>
          <w:szCs w:val="18"/>
        </w:rPr>
        <w:tab/>
      </w:r>
      <w:r>
        <w:rPr>
          <w:b/>
          <w:bCs/>
          <w:sz w:val="18"/>
          <w:szCs w:val="18"/>
        </w:rPr>
        <w:tab/>
      </w:r>
      <w:r>
        <w:rPr>
          <w:b/>
          <w:bCs/>
          <w:sz w:val="18"/>
          <w:szCs w:val="18"/>
        </w:rPr>
        <w:tab/>
        <w:t>Verse 3</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Day is done,</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Fading</w:t>
      </w:r>
      <w:proofErr w:type="gramEnd"/>
      <w:r>
        <w:rPr>
          <w:rFonts w:ascii="Rockwell" w:hAnsi="Rockwell" w:cs="Rockwell"/>
          <w:b/>
          <w:bCs/>
          <w:sz w:val="24"/>
          <w:szCs w:val="24"/>
        </w:rPr>
        <w:t xml:space="preserve"> light,</w:t>
      </w:r>
      <w:r>
        <w:rPr>
          <w:rFonts w:ascii="Rockwell" w:hAnsi="Rockwell" w:cs="Rockwell"/>
          <w:b/>
          <w:bCs/>
          <w:sz w:val="24"/>
          <w:szCs w:val="24"/>
        </w:rPr>
        <w:tab/>
      </w:r>
      <w:r>
        <w:rPr>
          <w:rFonts w:ascii="Rockwell" w:hAnsi="Rockwell" w:cs="Rockwell"/>
          <w:b/>
          <w:bCs/>
          <w:sz w:val="24"/>
          <w:szCs w:val="24"/>
        </w:rPr>
        <w:tab/>
        <w:t>Thanks and praise,</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Gone the sun,</w:t>
      </w:r>
      <w:r>
        <w:rPr>
          <w:rFonts w:ascii="Rockwell" w:hAnsi="Rockwell" w:cs="Rockwell"/>
          <w:b/>
          <w:bCs/>
          <w:sz w:val="24"/>
          <w:szCs w:val="24"/>
        </w:rPr>
        <w:tab/>
      </w:r>
      <w:r>
        <w:rPr>
          <w:rFonts w:ascii="Rockwell" w:hAnsi="Rockwell" w:cs="Rockwell"/>
          <w:b/>
          <w:bCs/>
          <w:sz w:val="24"/>
          <w:szCs w:val="24"/>
        </w:rPr>
        <w:tab/>
        <w:t>Dims the sight,</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For</w:t>
      </w:r>
      <w:proofErr w:type="gramEnd"/>
      <w:r>
        <w:rPr>
          <w:rFonts w:ascii="Rockwell" w:hAnsi="Rockwell" w:cs="Rockwell"/>
          <w:b/>
          <w:bCs/>
          <w:sz w:val="24"/>
          <w:szCs w:val="24"/>
        </w:rPr>
        <w:t xml:space="preserve"> our days,</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From the lakes,</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And</w:t>
      </w:r>
      <w:proofErr w:type="gramEnd"/>
      <w:r>
        <w:rPr>
          <w:rFonts w:ascii="Rockwell" w:hAnsi="Rockwell" w:cs="Rockwell"/>
          <w:b/>
          <w:bCs/>
          <w:sz w:val="24"/>
          <w:szCs w:val="24"/>
        </w:rPr>
        <w:t xml:space="preserve"> a star,</w:t>
      </w:r>
      <w:r>
        <w:rPr>
          <w:rFonts w:ascii="Rockwell" w:hAnsi="Rockwell" w:cs="Rockwell"/>
          <w:b/>
          <w:bCs/>
          <w:sz w:val="24"/>
          <w:szCs w:val="24"/>
        </w:rPr>
        <w:tab/>
      </w:r>
      <w:r>
        <w:rPr>
          <w:rFonts w:ascii="Rockwell" w:hAnsi="Rockwell" w:cs="Rockwell"/>
          <w:b/>
          <w:bCs/>
          <w:sz w:val="24"/>
          <w:szCs w:val="24"/>
        </w:rPr>
        <w:tab/>
      </w:r>
      <w:r>
        <w:rPr>
          <w:rFonts w:ascii="Rockwell" w:hAnsi="Rockwell" w:cs="Rockwell"/>
          <w:b/>
          <w:bCs/>
          <w:sz w:val="24"/>
          <w:szCs w:val="24"/>
        </w:rPr>
        <w:tab/>
        <w:t>Neath the sun,</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From the hills,</w:t>
      </w:r>
      <w:r>
        <w:rPr>
          <w:rFonts w:ascii="Rockwell" w:hAnsi="Rockwell" w:cs="Rockwell"/>
          <w:b/>
          <w:bCs/>
          <w:sz w:val="24"/>
          <w:szCs w:val="24"/>
        </w:rPr>
        <w:tab/>
      </w:r>
      <w:r>
        <w:rPr>
          <w:rFonts w:ascii="Rockwell" w:hAnsi="Rockwell" w:cs="Rockwell"/>
          <w:b/>
          <w:bCs/>
          <w:sz w:val="24"/>
          <w:szCs w:val="24"/>
        </w:rPr>
        <w:tab/>
        <w:t>Gems the sky,</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Neath</w:t>
      </w:r>
      <w:proofErr w:type="gramEnd"/>
      <w:r>
        <w:rPr>
          <w:rFonts w:ascii="Rockwell" w:hAnsi="Rockwell" w:cs="Rockwell"/>
          <w:b/>
          <w:bCs/>
          <w:sz w:val="24"/>
          <w:szCs w:val="24"/>
        </w:rPr>
        <w:t xml:space="preserve"> the stars,</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From the sky.</w:t>
      </w:r>
      <w:proofErr w:type="gramEnd"/>
      <w:r>
        <w:rPr>
          <w:rFonts w:ascii="Rockwell" w:hAnsi="Rockwell" w:cs="Rockwell"/>
          <w:b/>
          <w:bCs/>
          <w:sz w:val="24"/>
          <w:szCs w:val="24"/>
        </w:rPr>
        <w:tab/>
      </w:r>
      <w:r>
        <w:rPr>
          <w:rFonts w:ascii="Rockwell" w:hAnsi="Rockwell" w:cs="Rockwell"/>
          <w:b/>
          <w:bCs/>
          <w:sz w:val="24"/>
          <w:szCs w:val="24"/>
        </w:rPr>
        <w:tab/>
        <w:t>Gleaming bright,</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Neath</w:t>
      </w:r>
      <w:proofErr w:type="gramEnd"/>
      <w:r>
        <w:rPr>
          <w:rFonts w:ascii="Rockwell" w:hAnsi="Rockwell" w:cs="Rockwell"/>
          <w:b/>
          <w:bCs/>
          <w:sz w:val="24"/>
          <w:szCs w:val="24"/>
        </w:rPr>
        <w:t xml:space="preserve"> the sky,</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All is well,</w:t>
      </w:r>
      <w:r>
        <w:rPr>
          <w:rFonts w:ascii="Rockwell" w:hAnsi="Rockwell" w:cs="Rockwell"/>
          <w:b/>
          <w:bCs/>
          <w:sz w:val="24"/>
          <w:szCs w:val="24"/>
        </w:rPr>
        <w:tab/>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From</w:t>
      </w:r>
      <w:proofErr w:type="gramEnd"/>
      <w:r>
        <w:rPr>
          <w:rFonts w:ascii="Rockwell" w:hAnsi="Rockwell" w:cs="Rockwell"/>
          <w:b/>
          <w:bCs/>
          <w:sz w:val="24"/>
          <w:szCs w:val="24"/>
        </w:rPr>
        <w:t xml:space="preserve"> afar,</w:t>
      </w:r>
      <w:r>
        <w:rPr>
          <w:rFonts w:ascii="Rockwell" w:hAnsi="Rockwell" w:cs="Rockwell"/>
          <w:b/>
          <w:bCs/>
          <w:sz w:val="24"/>
          <w:szCs w:val="24"/>
        </w:rPr>
        <w:tab/>
      </w:r>
      <w:r>
        <w:rPr>
          <w:rFonts w:ascii="Rockwell" w:hAnsi="Rockwell" w:cs="Rockwell"/>
          <w:b/>
          <w:bCs/>
          <w:sz w:val="24"/>
          <w:szCs w:val="24"/>
        </w:rPr>
        <w:tab/>
      </w:r>
      <w:r>
        <w:rPr>
          <w:rFonts w:ascii="Rockwell" w:hAnsi="Rockwell" w:cs="Rockwell"/>
          <w:b/>
          <w:bCs/>
          <w:sz w:val="24"/>
          <w:szCs w:val="24"/>
        </w:rPr>
        <w:tab/>
        <w:t>As we go,</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Safely rest,</w:t>
      </w:r>
      <w:r>
        <w:rPr>
          <w:rFonts w:ascii="Rockwell" w:hAnsi="Rockwell" w:cs="Rockwell"/>
          <w:b/>
          <w:bCs/>
          <w:sz w:val="24"/>
          <w:szCs w:val="24"/>
        </w:rPr>
        <w:tab/>
      </w:r>
      <w:r>
        <w:rPr>
          <w:rFonts w:ascii="Rockwell" w:hAnsi="Rockwell" w:cs="Rockwell"/>
          <w:b/>
          <w:bCs/>
          <w:sz w:val="24"/>
          <w:szCs w:val="24"/>
        </w:rPr>
        <w:tab/>
      </w:r>
      <w:r>
        <w:rPr>
          <w:rFonts w:ascii="Rockwell" w:hAnsi="Rockwell" w:cs="Rockwell"/>
          <w:b/>
          <w:bCs/>
          <w:sz w:val="24"/>
          <w:szCs w:val="24"/>
        </w:rPr>
        <w:tab/>
        <w:t>Drawing nigh,</w:t>
      </w:r>
      <w:r>
        <w:rPr>
          <w:rFonts w:ascii="Rockwell" w:hAnsi="Rockwell" w:cs="Rockwell"/>
          <w:b/>
          <w:bCs/>
          <w:sz w:val="24"/>
          <w:szCs w:val="24"/>
        </w:rPr>
        <w:tab/>
      </w:r>
      <w:r>
        <w:rPr>
          <w:rFonts w:ascii="Rockwell" w:hAnsi="Rockwell" w:cs="Rockwell"/>
          <w:b/>
          <w:bCs/>
          <w:sz w:val="24"/>
          <w:szCs w:val="24"/>
        </w:rPr>
        <w:tab/>
      </w:r>
      <w:proofErr w:type="gramStart"/>
      <w:r>
        <w:rPr>
          <w:rFonts w:ascii="Rockwell" w:hAnsi="Rockwell" w:cs="Rockwell"/>
          <w:b/>
          <w:bCs/>
          <w:sz w:val="24"/>
          <w:szCs w:val="24"/>
        </w:rPr>
        <w:t>This</w:t>
      </w:r>
      <w:proofErr w:type="gramEnd"/>
      <w:r>
        <w:rPr>
          <w:rFonts w:ascii="Rockwell" w:hAnsi="Rockwell" w:cs="Rockwell"/>
          <w:b/>
          <w:bCs/>
          <w:sz w:val="24"/>
          <w:szCs w:val="24"/>
        </w:rPr>
        <w:t xml:space="preserve"> we know,</w:t>
      </w:r>
    </w:p>
    <w:p w:rsidR="005E1EAE" w:rsidRDefault="005E1EAE">
      <w:pPr>
        <w:rPr>
          <w:rFonts w:ascii="Rockwell" w:hAnsi="Rockwell" w:cs="Rockwell"/>
          <w:b/>
          <w:bCs/>
          <w:sz w:val="24"/>
          <w:szCs w:val="24"/>
        </w:rPr>
      </w:pPr>
      <w:r>
        <w:rPr>
          <w:rFonts w:ascii="Rockwell" w:hAnsi="Rockwell" w:cs="Rockwell"/>
          <w:b/>
          <w:bCs/>
          <w:sz w:val="24"/>
          <w:szCs w:val="24"/>
        </w:rPr>
        <w:tab/>
      </w:r>
      <w:r>
        <w:rPr>
          <w:rFonts w:ascii="Rockwell" w:hAnsi="Rockwell" w:cs="Rockwell"/>
          <w:b/>
          <w:bCs/>
          <w:sz w:val="24"/>
          <w:szCs w:val="24"/>
        </w:rPr>
        <w:tab/>
        <w:t>God is nigh.</w:t>
      </w:r>
      <w:r>
        <w:rPr>
          <w:rFonts w:ascii="Rockwell" w:hAnsi="Rockwell" w:cs="Rockwell"/>
          <w:b/>
          <w:bCs/>
          <w:sz w:val="24"/>
          <w:szCs w:val="24"/>
        </w:rPr>
        <w:tab/>
      </w:r>
      <w:r>
        <w:rPr>
          <w:rFonts w:ascii="Rockwell" w:hAnsi="Rockwell" w:cs="Rockwell"/>
          <w:b/>
          <w:bCs/>
          <w:sz w:val="24"/>
          <w:szCs w:val="24"/>
        </w:rPr>
        <w:tab/>
      </w:r>
      <w:r>
        <w:rPr>
          <w:rFonts w:ascii="Rockwell" w:hAnsi="Rockwell" w:cs="Rockwell"/>
          <w:b/>
          <w:bCs/>
          <w:sz w:val="24"/>
          <w:szCs w:val="24"/>
        </w:rPr>
        <w:tab/>
        <w:t>Falls the night.</w:t>
      </w:r>
      <w:r>
        <w:rPr>
          <w:rFonts w:ascii="Rockwell" w:hAnsi="Rockwell" w:cs="Rockwell"/>
          <w:b/>
          <w:bCs/>
          <w:sz w:val="24"/>
          <w:szCs w:val="24"/>
        </w:rPr>
        <w:tab/>
      </w:r>
      <w:r>
        <w:rPr>
          <w:rFonts w:ascii="Rockwell" w:hAnsi="Rockwell" w:cs="Rockwell"/>
          <w:b/>
          <w:bCs/>
          <w:sz w:val="24"/>
          <w:szCs w:val="24"/>
        </w:rPr>
        <w:tab/>
        <w:t>God is nigh.</w:t>
      </w:r>
    </w:p>
    <w:p w:rsidR="005E1EAE" w:rsidRDefault="005E1EAE">
      <w:pPr>
        <w:rPr>
          <w:rFonts w:ascii="Rockwell" w:hAnsi="Rockwell" w:cs="Rockwell"/>
        </w:rPr>
      </w:pPr>
    </w:p>
    <w:p w:rsidR="005E1EAE" w:rsidRDefault="005E1EAE">
      <w:pPr>
        <w:rPr>
          <w:rFonts w:ascii="Rockwell" w:hAnsi="Rockwell" w:cs="Rockwell"/>
        </w:rPr>
      </w:pPr>
    </w:p>
    <w:p w:rsidR="005E1EAE" w:rsidRDefault="005E1EAE">
      <w:pPr>
        <w:rPr>
          <w:rFonts w:ascii="Rockwell" w:hAnsi="Rockwell" w:cs="Rockwell"/>
          <w:sz w:val="24"/>
          <w:szCs w:val="24"/>
        </w:rPr>
      </w:pPr>
      <w:r>
        <w:rPr>
          <w:rFonts w:ascii="Rockwell" w:hAnsi="Rockwell" w:cs="Rockwell"/>
          <w:sz w:val="24"/>
          <w:szCs w:val="24"/>
        </w:rPr>
        <w:tab/>
        <w:t xml:space="preserve">I too, have felt the chills while listening to "Taps" but I have never seen all the words to the song until now. I did not even know there was more than one verse. I also never knew the legend </w:t>
      </w:r>
      <w:proofErr w:type="gramStart"/>
      <w:r>
        <w:rPr>
          <w:rFonts w:ascii="Rockwell" w:hAnsi="Rockwell" w:cs="Rockwell"/>
          <w:sz w:val="24"/>
          <w:szCs w:val="24"/>
        </w:rPr>
        <w:t>behind</w:t>
      </w:r>
      <w:proofErr w:type="gramEnd"/>
      <w:r>
        <w:rPr>
          <w:rFonts w:ascii="Rockwell" w:hAnsi="Rockwell" w:cs="Rockwell"/>
          <w:sz w:val="24"/>
          <w:szCs w:val="24"/>
        </w:rPr>
        <w:t xml:space="preserve"> the song and I did not know if you had either, so I thought I would pass it along.</w:t>
      </w:r>
    </w:p>
    <w:p w:rsidR="005E1EAE" w:rsidRDefault="005E1EAE">
      <w:pPr>
        <w:rPr>
          <w:rFonts w:ascii="Rockwell" w:hAnsi="Rockwell" w:cs="Rockwell"/>
          <w:sz w:val="24"/>
          <w:szCs w:val="24"/>
        </w:rPr>
      </w:pPr>
      <w:r>
        <w:rPr>
          <w:rFonts w:ascii="Rockwell" w:hAnsi="Rockwell" w:cs="Rockwell"/>
          <w:sz w:val="24"/>
          <w:szCs w:val="24"/>
        </w:rPr>
        <w:tab/>
        <w:t>I now have an even deeper respect for the song than I did before.</w:t>
      </w:r>
    </w:p>
    <w:p w:rsidR="00C17041" w:rsidRDefault="00C17041">
      <w:pPr>
        <w:rPr>
          <w:rFonts w:ascii="Rockwell" w:hAnsi="Rockwell" w:cs="Rockwell"/>
          <w:sz w:val="16"/>
          <w:szCs w:val="16"/>
        </w:rPr>
      </w:pPr>
    </w:p>
    <w:p w:rsidR="00C17041" w:rsidRPr="00C17041" w:rsidRDefault="00C17041" w:rsidP="00C17041">
      <w:pPr>
        <w:jc w:val="right"/>
        <w:rPr>
          <w:rFonts w:ascii="Rockwell" w:hAnsi="Rockwell" w:cs="Rockwell"/>
          <w:sz w:val="16"/>
          <w:szCs w:val="16"/>
        </w:rPr>
      </w:pPr>
      <w:r>
        <w:rPr>
          <w:rFonts w:ascii="Rockwell" w:hAnsi="Rockwell" w:cs="Rockwell"/>
          <w:sz w:val="16"/>
          <w:szCs w:val="16"/>
        </w:rPr>
        <w:t>v1.1</w:t>
      </w:r>
    </w:p>
    <w:sectPr w:rsidR="00C17041" w:rsidRPr="00C17041" w:rsidSect="00C17041">
      <w:headerReference w:type="even" r:id="rId7"/>
      <w:headerReference w:type="default" r:id="rId8"/>
      <w:footerReference w:type="even" r:id="rId9"/>
      <w:footerReference w:type="default" r:id="rId10"/>
      <w:headerReference w:type="first" r:id="rId11"/>
      <w:footerReference w:type="first" r:id="rId12"/>
      <w:pgSz w:w="12240" w:h="15840"/>
      <w:pgMar w:top="1008" w:right="720" w:bottom="432" w:left="720" w:header="0" w:footer="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E55" w:rsidRDefault="002B6E55">
      <w:r>
        <w:separator/>
      </w:r>
    </w:p>
  </w:endnote>
  <w:endnote w:type="continuationSeparator" w:id="0">
    <w:p w:rsidR="002B6E55" w:rsidRDefault="002B6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D" w:rsidRDefault="001B12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EAE" w:rsidRDefault="005E1EAE">
    <w:pPr>
      <w:tabs>
        <w:tab w:val="center" w:pos="4320"/>
        <w:tab w:val="right" w:pos="8640"/>
      </w:tabs>
      <w:rPr>
        <w:kern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D" w:rsidRDefault="001B12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E55" w:rsidRDefault="002B6E55">
      <w:r>
        <w:separator/>
      </w:r>
    </w:p>
  </w:footnote>
  <w:footnote w:type="continuationSeparator" w:id="0">
    <w:p w:rsidR="002B6E55" w:rsidRDefault="002B6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D" w:rsidRDefault="001B12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EAE" w:rsidRDefault="005E1EAE">
    <w:pPr>
      <w:tabs>
        <w:tab w:val="center" w:pos="4320"/>
        <w:tab w:val="right" w:pos="8640"/>
      </w:tabs>
      <w:jc w:val="center"/>
      <w:rPr>
        <w:b/>
        <w:bCs/>
        <w:kern w:val="0"/>
        <w:sz w:val="52"/>
        <w:szCs w:val="52"/>
      </w:rPr>
    </w:pPr>
  </w:p>
  <w:p w:rsidR="005E1EAE" w:rsidRDefault="005E1EAE">
    <w:pPr>
      <w:tabs>
        <w:tab w:val="center" w:pos="4320"/>
        <w:tab w:val="right" w:pos="8640"/>
      </w:tabs>
      <w:jc w:val="center"/>
      <w:rPr>
        <w:b/>
        <w:bCs/>
        <w:kern w:val="0"/>
        <w:sz w:val="24"/>
        <w:szCs w:val="24"/>
      </w:rPr>
    </w:pPr>
  </w:p>
  <w:p w:rsidR="005E1EAE" w:rsidRDefault="005E1EAE">
    <w:pPr>
      <w:tabs>
        <w:tab w:val="center" w:pos="4320"/>
        <w:tab w:val="right" w:pos="8640"/>
      </w:tabs>
      <w:jc w:val="center"/>
      <w:rPr>
        <w:b/>
        <w:bCs/>
        <w:kern w:val="0"/>
        <w:sz w:val="52"/>
        <w:szCs w:val="52"/>
      </w:rPr>
    </w:pPr>
    <w:r>
      <w:rPr>
        <w:b/>
        <w:bCs/>
        <w:kern w:val="0"/>
        <w:sz w:val="52"/>
        <w:szCs w:val="52"/>
      </w:rPr>
      <w:t>The Story of Taps</w:t>
    </w:r>
  </w:p>
  <w:p w:rsidR="005E1EAE" w:rsidRDefault="005E1EAE">
    <w:pPr>
      <w:tabs>
        <w:tab w:val="center" w:pos="4320"/>
        <w:tab w:val="right" w:pos="8640"/>
      </w:tabs>
      <w:jc w:val="center"/>
      <w:rPr>
        <w:b/>
        <w:bCs/>
        <w:kern w:val="0"/>
        <w:sz w:val="24"/>
        <w:szCs w:val="24"/>
      </w:rPr>
    </w:pPr>
    <w:r>
      <w:rPr>
        <w:b/>
        <w:bCs/>
        <w:kern w:val="0"/>
        <w:sz w:val="24"/>
        <w:szCs w:val="24"/>
      </w:rPr>
      <w:t>(One of several legends)</w:t>
    </w:r>
  </w:p>
  <w:p w:rsidR="005E1EAE" w:rsidRDefault="005E1EAE">
    <w:pPr>
      <w:tabs>
        <w:tab w:val="center" w:pos="4320"/>
        <w:tab w:val="right" w:pos="8640"/>
      </w:tabs>
      <w:rPr>
        <w:kern w:val="0"/>
        <w:sz w:val="18"/>
        <w:szCs w:val="18"/>
      </w:rPr>
    </w:pPr>
  </w:p>
  <w:p w:rsidR="005E1EAE" w:rsidRDefault="005E1EAE">
    <w:pPr>
      <w:tabs>
        <w:tab w:val="center" w:pos="4320"/>
        <w:tab w:val="right" w:pos="8640"/>
      </w:tabs>
      <w:rPr>
        <w:kern w:val="0"/>
        <w:sz w:val="18"/>
        <w:szCs w:val="18"/>
      </w:rPr>
    </w:pPr>
  </w:p>
  <w:p w:rsidR="005E1EAE" w:rsidRDefault="005E1EAE">
    <w:pPr>
      <w:rPr>
        <w:kern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D" w:rsidRDefault="001B12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5E1EAE"/>
    <w:rsid w:val="001B12AD"/>
    <w:rsid w:val="002B6E55"/>
    <w:rsid w:val="005E1EAE"/>
    <w:rsid w:val="00C17041"/>
    <w:rsid w:val="00D67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B12AD"/>
    <w:pPr>
      <w:tabs>
        <w:tab w:val="center" w:pos="4320"/>
        <w:tab w:val="right" w:pos="8640"/>
      </w:tabs>
    </w:pPr>
  </w:style>
  <w:style w:type="paragraph" w:styleId="Footer">
    <w:name w:val="footer"/>
    <w:basedOn w:val="Normal"/>
    <w:rsid w:val="001B12AD"/>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B12AD"/>
    <w:pPr>
      <w:tabs>
        <w:tab w:val="center" w:pos="4320"/>
        <w:tab w:val="right" w:pos="8640"/>
      </w:tabs>
    </w:pPr>
  </w:style>
  <w:style w:type="paragraph" w:styleId="Footer">
    <w:name w:val="footer"/>
    <w:basedOn w:val="Normal"/>
    <w:rsid w:val="001B12A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PreInstalled</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 Us'ens</dc:creator>
  <cp:lastModifiedBy>e164382</cp:lastModifiedBy>
  <cp:revision>2</cp:revision>
  <dcterms:created xsi:type="dcterms:W3CDTF">2013-04-18T16:18:00Z</dcterms:created>
  <dcterms:modified xsi:type="dcterms:W3CDTF">2013-04-18T16:18:00Z</dcterms:modified>
</cp:coreProperties>
</file>